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4266" w14:textId="56E18074" w:rsidR="00BE3D4C" w:rsidRDefault="00BE3D4C" w:rsidP="008C644C">
      <w:pPr>
        <w:spacing w:line="240" w:lineRule="auto"/>
        <w:rPr>
          <w:rFonts w:ascii="Georgia" w:hAnsi="Georgia"/>
          <w:b/>
          <w:bCs/>
          <w:color w:val="385623" w:themeColor="accent6" w:themeShade="80"/>
          <w:sz w:val="32"/>
          <w:szCs w:val="32"/>
        </w:rPr>
      </w:pPr>
      <w:r>
        <w:rPr>
          <w:rFonts w:ascii="Georgia" w:hAnsi="Georgia"/>
          <w:b/>
          <w:bCs/>
          <w:color w:val="385623" w:themeColor="accent6" w:themeShade="80"/>
          <w:sz w:val="32"/>
          <w:szCs w:val="32"/>
        </w:rPr>
        <w:t xml:space="preserve">Hestia, 201 et 21 Novembre 2021 </w:t>
      </w:r>
    </w:p>
    <w:p w14:paraId="7F4FC473" w14:textId="35CECCB6" w:rsidR="008C644C" w:rsidRPr="008C644C" w:rsidRDefault="008C644C" w:rsidP="008C644C">
      <w:pPr>
        <w:spacing w:line="240" w:lineRule="auto"/>
        <w:rPr>
          <w:rFonts w:ascii="Georgia" w:hAnsi="Georgia"/>
          <w:b/>
          <w:bCs/>
          <w:color w:val="385623" w:themeColor="accent6" w:themeShade="80"/>
          <w:sz w:val="32"/>
          <w:szCs w:val="32"/>
          <w:u w:val="single"/>
        </w:rPr>
      </w:pPr>
      <w:r w:rsidRPr="008C644C">
        <w:rPr>
          <w:rFonts w:ascii="Georgia" w:hAnsi="Georgia"/>
          <w:b/>
          <w:bCs/>
          <w:color w:val="385623" w:themeColor="accent6" w:themeShade="80"/>
          <w:sz w:val="32"/>
          <w:szCs w:val="32"/>
          <w:u w:val="single"/>
        </w:rPr>
        <w:t>Samedi:</w:t>
      </w:r>
    </w:p>
    <w:p w14:paraId="3230644B" w14:textId="77777777" w:rsidR="008C644C" w:rsidRPr="008C644C" w:rsidRDefault="008C644C" w:rsidP="008C644C">
      <w:pPr>
        <w:spacing w:line="240" w:lineRule="auto"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b/>
          <w:bCs/>
          <w:color w:val="53234A"/>
          <w:sz w:val="28"/>
          <w:szCs w:val="28"/>
        </w:rPr>
        <w:t xml:space="preserve">9h30/10h00 </w:t>
      </w:r>
      <w:r w:rsidRPr="008C644C">
        <w:rPr>
          <w:rFonts w:ascii="Georgia" w:hAnsi="Georgia"/>
          <w:i/>
          <w:iCs/>
          <w:color w:val="53234A"/>
          <w:sz w:val="28"/>
          <w:szCs w:val="28"/>
        </w:rPr>
        <w:t>(30mn)</w:t>
      </w:r>
      <w:r w:rsidRPr="008C644C">
        <w:rPr>
          <w:rFonts w:ascii="Georgia" w:hAnsi="Georgia"/>
          <w:b/>
          <w:bCs/>
          <w:color w:val="53234A"/>
          <w:sz w:val="28"/>
          <w:szCs w:val="28"/>
        </w:rPr>
        <w:t> </w:t>
      </w:r>
      <w:r w:rsidRPr="008C644C">
        <w:rPr>
          <w:rFonts w:ascii="Georgia" w:hAnsi="Georgia"/>
          <w:color w:val="53234A"/>
          <w:sz w:val="28"/>
          <w:szCs w:val="28"/>
        </w:rPr>
        <w:t xml:space="preserve">: </w:t>
      </w:r>
    </w:p>
    <w:p w14:paraId="0584561C" w14:textId="77777777" w:rsidR="008C644C" w:rsidRPr="008C644C" w:rsidRDefault="008C644C" w:rsidP="008C644C">
      <w:pPr>
        <w:numPr>
          <w:ilvl w:val="0"/>
          <w:numId w:val="1"/>
        </w:numPr>
        <w:spacing w:line="240" w:lineRule="auto"/>
        <w:contextualSpacing/>
        <w:rPr>
          <w:rFonts w:ascii="Georgia" w:hAnsi="Georgia"/>
          <w:b/>
          <w:bCs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>Accueil</w:t>
      </w:r>
    </w:p>
    <w:p w14:paraId="40E820E0" w14:textId="77777777" w:rsidR="008C644C" w:rsidRPr="008C644C" w:rsidRDefault="008C644C" w:rsidP="008C644C">
      <w:pPr>
        <w:numPr>
          <w:ilvl w:val="0"/>
          <w:numId w:val="1"/>
        </w:numPr>
        <w:spacing w:line="240" w:lineRule="auto"/>
        <w:contextualSpacing/>
        <w:rPr>
          <w:rFonts w:ascii="Georgia" w:hAnsi="Georgia"/>
          <w:b/>
          <w:bCs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>Installation en chambre</w:t>
      </w:r>
    </w:p>
    <w:p w14:paraId="24420DC3" w14:textId="77777777" w:rsidR="008C644C" w:rsidRPr="008C644C" w:rsidRDefault="008C644C" w:rsidP="008C644C">
      <w:pPr>
        <w:numPr>
          <w:ilvl w:val="0"/>
          <w:numId w:val="1"/>
        </w:numPr>
        <w:spacing w:line="240" w:lineRule="auto"/>
        <w:contextualSpacing/>
        <w:rPr>
          <w:rFonts w:ascii="Georgia" w:hAnsi="Georgia"/>
          <w:b/>
          <w:bCs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>collation</w:t>
      </w:r>
    </w:p>
    <w:p w14:paraId="1516CA42" w14:textId="77777777" w:rsidR="008C644C" w:rsidRPr="008C644C" w:rsidRDefault="008C644C" w:rsidP="008C644C">
      <w:pPr>
        <w:spacing w:line="240" w:lineRule="auto"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b/>
          <w:bCs/>
          <w:color w:val="53234A"/>
          <w:sz w:val="28"/>
          <w:szCs w:val="28"/>
        </w:rPr>
        <w:t xml:space="preserve">10h00/12h00 </w:t>
      </w:r>
      <w:r w:rsidRPr="008C644C">
        <w:rPr>
          <w:rFonts w:ascii="Georgia" w:hAnsi="Georgia"/>
          <w:i/>
          <w:iCs/>
          <w:color w:val="53234A"/>
          <w:sz w:val="28"/>
          <w:szCs w:val="28"/>
        </w:rPr>
        <w:t>(2h00)</w:t>
      </w:r>
      <w:r w:rsidRPr="008C644C">
        <w:rPr>
          <w:rFonts w:ascii="Georgia" w:hAnsi="Georgia"/>
          <w:color w:val="53234A"/>
          <w:sz w:val="28"/>
          <w:szCs w:val="28"/>
        </w:rPr>
        <w:t xml:space="preserve"> : </w:t>
      </w:r>
    </w:p>
    <w:p w14:paraId="265A0658" w14:textId="77777777" w:rsidR="008C644C" w:rsidRPr="008C644C" w:rsidRDefault="008C644C" w:rsidP="008C644C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b/>
          <w:bCs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>Tour de table</w:t>
      </w:r>
    </w:p>
    <w:p w14:paraId="66B21291" w14:textId="77777777" w:rsidR="008C644C" w:rsidRPr="008C644C" w:rsidRDefault="008C644C" w:rsidP="008C644C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 xml:space="preserve">« A la rencontre de la déesse» : </w:t>
      </w:r>
      <w:proofErr w:type="spellStart"/>
      <w:r w:rsidRPr="008C644C">
        <w:rPr>
          <w:rFonts w:ascii="Georgia" w:hAnsi="Georgia"/>
          <w:color w:val="53234A"/>
          <w:sz w:val="28"/>
          <w:szCs w:val="28"/>
        </w:rPr>
        <w:t>sophrorelaxation</w:t>
      </w:r>
      <w:proofErr w:type="spellEnd"/>
    </w:p>
    <w:p w14:paraId="587F3225" w14:textId="77777777" w:rsidR="008C644C" w:rsidRPr="008C644C" w:rsidRDefault="008C644C" w:rsidP="008C644C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b/>
          <w:bCs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>Echange</w:t>
      </w:r>
    </w:p>
    <w:p w14:paraId="22B39DBE" w14:textId="77777777" w:rsidR="008C644C" w:rsidRPr="008C644C" w:rsidRDefault="008C644C" w:rsidP="008C644C">
      <w:pPr>
        <w:spacing w:line="240" w:lineRule="auto"/>
        <w:rPr>
          <w:rFonts w:ascii="Georgia" w:hAnsi="Georgia"/>
          <w:b/>
          <w:bCs/>
          <w:color w:val="53234A"/>
          <w:sz w:val="28"/>
          <w:szCs w:val="28"/>
        </w:rPr>
      </w:pPr>
      <w:r w:rsidRPr="008C644C">
        <w:rPr>
          <w:rFonts w:ascii="Georgia" w:hAnsi="Georgia"/>
          <w:b/>
          <w:bCs/>
          <w:color w:val="53234A"/>
          <w:sz w:val="28"/>
          <w:szCs w:val="28"/>
        </w:rPr>
        <w:t xml:space="preserve">12h30/14h30  </w:t>
      </w:r>
      <w:r w:rsidRPr="008C644C">
        <w:rPr>
          <w:rFonts w:ascii="Georgia" w:hAnsi="Georgia"/>
          <w:i/>
          <w:iCs/>
          <w:color w:val="53234A"/>
          <w:sz w:val="28"/>
          <w:szCs w:val="28"/>
        </w:rPr>
        <w:t xml:space="preserve">(2h00) </w:t>
      </w:r>
      <w:r w:rsidRPr="008C644C">
        <w:rPr>
          <w:rFonts w:ascii="Georgia" w:hAnsi="Georgia"/>
          <w:color w:val="53234A"/>
          <w:sz w:val="28"/>
          <w:szCs w:val="28"/>
        </w:rPr>
        <w:t>:</w:t>
      </w:r>
      <w:r w:rsidRPr="008C644C">
        <w:rPr>
          <w:rFonts w:ascii="Georgia" w:hAnsi="Georgia"/>
          <w:b/>
          <w:bCs/>
          <w:color w:val="53234A"/>
          <w:sz w:val="28"/>
          <w:szCs w:val="28"/>
        </w:rPr>
        <w:t xml:space="preserve"> </w:t>
      </w:r>
    </w:p>
    <w:p w14:paraId="5FB755DE" w14:textId="77777777" w:rsidR="008C644C" w:rsidRPr="008C644C" w:rsidRDefault="008C644C" w:rsidP="008C644C">
      <w:pPr>
        <w:numPr>
          <w:ilvl w:val="0"/>
          <w:numId w:val="3"/>
        </w:numPr>
        <w:spacing w:line="240" w:lineRule="auto"/>
        <w:contextualSpacing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 xml:space="preserve">Déjeuner </w:t>
      </w:r>
      <w:r w:rsidRPr="008C644C">
        <w:rPr>
          <w:rFonts w:ascii="Georgia" w:hAnsi="Georgia"/>
          <w:i/>
          <w:iCs/>
          <w:color w:val="53234A"/>
          <w:sz w:val="28"/>
          <w:szCs w:val="28"/>
        </w:rPr>
        <w:t>(auberge espagnole)</w:t>
      </w:r>
    </w:p>
    <w:p w14:paraId="1766094E" w14:textId="77777777" w:rsidR="008C644C" w:rsidRPr="008C644C" w:rsidRDefault="008C644C" w:rsidP="008C644C">
      <w:pPr>
        <w:spacing w:line="240" w:lineRule="auto"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b/>
          <w:bCs/>
          <w:color w:val="53234A"/>
          <w:sz w:val="28"/>
          <w:szCs w:val="28"/>
        </w:rPr>
        <w:t>14h30/16h</w:t>
      </w:r>
      <w:r w:rsidRPr="008C644C">
        <w:rPr>
          <w:rFonts w:ascii="Georgia" w:hAnsi="Georgia"/>
          <w:color w:val="53234A"/>
          <w:sz w:val="28"/>
          <w:szCs w:val="28"/>
        </w:rPr>
        <w:t xml:space="preserve"> </w:t>
      </w:r>
      <w:r w:rsidRPr="008C644C">
        <w:rPr>
          <w:rFonts w:ascii="Georgia" w:hAnsi="Georgia"/>
          <w:i/>
          <w:iCs/>
          <w:color w:val="53234A"/>
          <w:sz w:val="28"/>
          <w:szCs w:val="28"/>
        </w:rPr>
        <w:t>(1h30</w:t>
      </w:r>
      <w:r w:rsidRPr="008C644C">
        <w:rPr>
          <w:rFonts w:ascii="Georgia" w:hAnsi="Georgia"/>
          <w:color w:val="53234A"/>
          <w:sz w:val="28"/>
          <w:szCs w:val="28"/>
        </w:rPr>
        <w:t xml:space="preserve">) : </w:t>
      </w:r>
    </w:p>
    <w:p w14:paraId="407FBF24" w14:textId="77777777" w:rsidR="008C644C" w:rsidRPr="008C644C" w:rsidRDefault="008C644C" w:rsidP="008C644C">
      <w:pPr>
        <w:numPr>
          <w:ilvl w:val="0"/>
          <w:numId w:val="3"/>
        </w:numPr>
        <w:spacing w:line="240" w:lineRule="auto"/>
        <w:contextualSpacing/>
        <w:rPr>
          <w:rFonts w:ascii="Georgia" w:hAnsi="Georgia"/>
          <w:b/>
          <w:bCs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 xml:space="preserve">Qui est Hestia, son mythe, sa symbolique  </w:t>
      </w:r>
    </w:p>
    <w:p w14:paraId="7FD49EB1" w14:textId="77777777" w:rsidR="008C644C" w:rsidRPr="008C644C" w:rsidRDefault="008C644C" w:rsidP="008C644C">
      <w:pPr>
        <w:numPr>
          <w:ilvl w:val="0"/>
          <w:numId w:val="3"/>
        </w:numPr>
        <w:spacing w:line="240" w:lineRule="auto"/>
        <w:contextualSpacing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>Echange</w:t>
      </w:r>
    </w:p>
    <w:p w14:paraId="1AD8EB9B" w14:textId="77777777" w:rsidR="008C644C" w:rsidRPr="008C644C" w:rsidRDefault="008C644C" w:rsidP="008C644C">
      <w:pPr>
        <w:spacing w:line="240" w:lineRule="auto"/>
        <w:rPr>
          <w:rFonts w:ascii="Georgia" w:hAnsi="Georgia"/>
          <w:b/>
          <w:bCs/>
          <w:color w:val="53234A"/>
          <w:sz w:val="28"/>
          <w:szCs w:val="28"/>
        </w:rPr>
      </w:pPr>
      <w:r w:rsidRPr="008C644C">
        <w:rPr>
          <w:rFonts w:ascii="Georgia" w:hAnsi="Georgia"/>
          <w:b/>
          <w:bCs/>
          <w:color w:val="53234A"/>
          <w:sz w:val="28"/>
          <w:szCs w:val="28"/>
        </w:rPr>
        <w:t>16h/16h30 </w:t>
      </w:r>
      <w:r w:rsidRPr="008C644C">
        <w:rPr>
          <w:rFonts w:ascii="Georgia" w:hAnsi="Georgia"/>
          <w:i/>
          <w:iCs/>
          <w:color w:val="53234A"/>
          <w:sz w:val="28"/>
          <w:szCs w:val="28"/>
        </w:rPr>
        <w:t xml:space="preserve">(30mn) </w:t>
      </w:r>
      <w:r w:rsidRPr="008C644C">
        <w:rPr>
          <w:rFonts w:ascii="Georgia" w:hAnsi="Georgia"/>
          <w:color w:val="53234A"/>
          <w:sz w:val="28"/>
          <w:szCs w:val="28"/>
        </w:rPr>
        <w:t>:</w:t>
      </w:r>
      <w:r w:rsidRPr="008C644C">
        <w:rPr>
          <w:rFonts w:ascii="Georgia" w:hAnsi="Georgia"/>
          <w:b/>
          <w:bCs/>
          <w:color w:val="53234A"/>
          <w:sz w:val="28"/>
          <w:szCs w:val="28"/>
        </w:rPr>
        <w:t xml:space="preserve"> </w:t>
      </w:r>
    </w:p>
    <w:p w14:paraId="0ED3642A" w14:textId="77777777" w:rsidR="008C644C" w:rsidRPr="008C644C" w:rsidRDefault="008C644C" w:rsidP="008C644C">
      <w:pPr>
        <w:numPr>
          <w:ilvl w:val="0"/>
          <w:numId w:val="4"/>
        </w:numPr>
        <w:spacing w:line="240" w:lineRule="auto"/>
        <w:contextualSpacing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>goûter</w:t>
      </w:r>
    </w:p>
    <w:p w14:paraId="5EB66457" w14:textId="77777777" w:rsidR="008C644C" w:rsidRPr="008C644C" w:rsidRDefault="008C644C" w:rsidP="008C644C">
      <w:pPr>
        <w:spacing w:line="240" w:lineRule="auto"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b/>
          <w:bCs/>
          <w:color w:val="53234A"/>
          <w:sz w:val="28"/>
          <w:szCs w:val="28"/>
        </w:rPr>
        <w:t>16h30/18h30</w:t>
      </w:r>
      <w:r w:rsidRPr="008C644C">
        <w:rPr>
          <w:rFonts w:ascii="Georgia" w:hAnsi="Georgia"/>
          <w:color w:val="53234A"/>
          <w:sz w:val="28"/>
          <w:szCs w:val="28"/>
        </w:rPr>
        <w:t> </w:t>
      </w:r>
      <w:r w:rsidRPr="008C644C">
        <w:rPr>
          <w:rFonts w:ascii="Georgia" w:hAnsi="Georgia"/>
          <w:i/>
          <w:iCs/>
          <w:color w:val="53234A"/>
          <w:sz w:val="28"/>
          <w:szCs w:val="28"/>
        </w:rPr>
        <w:t>(2h00)</w:t>
      </w:r>
      <w:r w:rsidRPr="008C644C">
        <w:rPr>
          <w:rFonts w:ascii="Georgia" w:hAnsi="Georgia"/>
          <w:color w:val="53234A"/>
          <w:sz w:val="28"/>
          <w:szCs w:val="28"/>
        </w:rPr>
        <w:t xml:space="preserve">: </w:t>
      </w:r>
    </w:p>
    <w:p w14:paraId="16344994" w14:textId="6F20C34C" w:rsidR="008C644C" w:rsidRPr="008C644C" w:rsidRDefault="008C644C" w:rsidP="008C644C">
      <w:pPr>
        <w:numPr>
          <w:ilvl w:val="0"/>
          <w:numId w:val="4"/>
        </w:numPr>
        <w:spacing w:line="240" w:lineRule="auto"/>
        <w:contextualSpacing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 xml:space="preserve">Atelier sonore </w:t>
      </w:r>
      <w:r>
        <w:rPr>
          <w:rFonts w:ascii="Georgia" w:hAnsi="Georgia"/>
          <w:color w:val="53234A"/>
          <w:sz w:val="28"/>
          <w:szCs w:val="28"/>
        </w:rPr>
        <w:t xml:space="preserve">avec </w:t>
      </w:r>
      <w:r w:rsidRPr="008C644C">
        <w:rPr>
          <w:rFonts w:ascii="Georgia" w:hAnsi="Georgia"/>
          <w:color w:val="53234A"/>
          <w:sz w:val="28"/>
          <w:szCs w:val="28"/>
        </w:rPr>
        <w:t>Lucile</w:t>
      </w:r>
      <w:r>
        <w:rPr>
          <w:rFonts w:ascii="Georgia" w:hAnsi="Georgia"/>
          <w:color w:val="53234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53234A"/>
          <w:sz w:val="28"/>
          <w:szCs w:val="28"/>
        </w:rPr>
        <w:t>Drevet</w:t>
      </w:r>
      <w:proofErr w:type="spellEnd"/>
      <w:r>
        <w:rPr>
          <w:rFonts w:ascii="Georgia" w:hAnsi="Georgia"/>
          <w:color w:val="53234A"/>
          <w:sz w:val="28"/>
          <w:szCs w:val="28"/>
        </w:rPr>
        <w:t xml:space="preserve"> musicothérapeute</w:t>
      </w:r>
    </w:p>
    <w:p w14:paraId="6EF782C9" w14:textId="77777777" w:rsidR="008C644C" w:rsidRPr="008C644C" w:rsidRDefault="008C644C" w:rsidP="008C644C">
      <w:pPr>
        <w:spacing w:line="240" w:lineRule="auto"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b/>
          <w:bCs/>
          <w:color w:val="53234A"/>
          <w:sz w:val="28"/>
          <w:szCs w:val="28"/>
        </w:rPr>
        <w:t>19h/20h30 </w:t>
      </w:r>
      <w:r w:rsidRPr="008C644C">
        <w:rPr>
          <w:rFonts w:ascii="Georgia" w:hAnsi="Georgia"/>
          <w:i/>
          <w:iCs/>
          <w:color w:val="53234A"/>
          <w:sz w:val="28"/>
          <w:szCs w:val="28"/>
        </w:rPr>
        <w:t>(1h30)</w:t>
      </w:r>
      <w:r w:rsidRPr="008C644C">
        <w:rPr>
          <w:rFonts w:ascii="Georgia" w:hAnsi="Georgia"/>
          <w:color w:val="53234A"/>
          <w:sz w:val="28"/>
          <w:szCs w:val="28"/>
        </w:rPr>
        <w:t xml:space="preserve">: </w:t>
      </w:r>
    </w:p>
    <w:p w14:paraId="286158ED" w14:textId="77777777" w:rsidR="008C644C" w:rsidRPr="008C644C" w:rsidRDefault="008C644C" w:rsidP="008C644C">
      <w:pPr>
        <w:numPr>
          <w:ilvl w:val="0"/>
          <w:numId w:val="4"/>
        </w:numPr>
        <w:spacing w:line="240" w:lineRule="auto"/>
        <w:contextualSpacing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>Souper</w:t>
      </w:r>
    </w:p>
    <w:p w14:paraId="399D31F9" w14:textId="77777777" w:rsidR="008C644C" w:rsidRPr="008C644C" w:rsidRDefault="008C644C" w:rsidP="008C644C">
      <w:pPr>
        <w:spacing w:line="240" w:lineRule="auto"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b/>
          <w:bCs/>
          <w:color w:val="53234A"/>
          <w:sz w:val="28"/>
          <w:szCs w:val="28"/>
        </w:rPr>
        <w:t>20h30</w:t>
      </w:r>
      <w:r w:rsidRPr="008C644C">
        <w:rPr>
          <w:rFonts w:ascii="Georgia" w:hAnsi="Georgia"/>
          <w:color w:val="53234A"/>
          <w:sz w:val="28"/>
          <w:szCs w:val="28"/>
        </w:rPr>
        <w:t> :</w:t>
      </w:r>
    </w:p>
    <w:p w14:paraId="5E92E7EF" w14:textId="77777777" w:rsidR="008C644C" w:rsidRPr="008C644C" w:rsidRDefault="008C644C" w:rsidP="008C644C">
      <w:pPr>
        <w:spacing w:line="240" w:lineRule="auto"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 xml:space="preserve"> soirée conte(s)</w:t>
      </w:r>
    </w:p>
    <w:p w14:paraId="44D8AACB" w14:textId="77777777" w:rsidR="008C644C" w:rsidRPr="008C644C" w:rsidRDefault="008C644C" w:rsidP="008C644C">
      <w:pPr>
        <w:spacing w:line="240" w:lineRule="auto"/>
        <w:rPr>
          <w:rFonts w:ascii="Georgia" w:hAnsi="Georgia"/>
          <w:b/>
          <w:bCs/>
          <w:color w:val="53234A"/>
          <w:sz w:val="28"/>
          <w:szCs w:val="28"/>
        </w:rPr>
      </w:pPr>
    </w:p>
    <w:p w14:paraId="471D07F6" w14:textId="77777777" w:rsidR="008C644C" w:rsidRPr="008C644C" w:rsidRDefault="008C644C" w:rsidP="008C644C">
      <w:pPr>
        <w:spacing w:line="240" w:lineRule="auto"/>
        <w:rPr>
          <w:rFonts w:ascii="Georgia" w:hAnsi="Georgia"/>
          <w:b/>
          <w:bCs/>
          <w:color w:val="385623" w:themeColor="accent6" w:themeShade="80"/>
          <w:sz w:val="32"/>
          <w:szCs w:val="32"/>
          <w:u w:val="single"/>
        </w:rPr>
      </w:pPr>
      <w:r w:rsidRPr="008C644C">
        <w:rPr>
          <w:rFonts w:ascii="Georgia" w:hAnsi="Georgia"/>
          <w:b/>
          <w:bCs/>
          <w:color w:val="385623" w:themeColor="accent6" w:themeShade="80"/>
          <w:sz w:val="32"/>
          <w:szCs w:val="32"/>
          <w:u w:val="single"/>
        </w:rPr>
        <w:t>Dimanche</w:t>
      </w:r>
    </w:p>
    <w:p w14:paraId="3FC73685" w14:textId="43D39660" w:rsidR="008C644C" w:rsidRPr="008C644C" w:rsidRDefault="008C644C" w:rsidP="008C644C">
      <w:pPr>
        <w:spacing w:line="240" w:lineRule="auto"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>7h00 </w:t>
      </w:r>
      <w:r>
        <w:rPr>
          <w:rFonts w:ascii="Georgia" w:hAnsi="Georgia"/>
          <w:color w:val="53234A"/>
          <w:sz w:val="28"/>
          <w:szCs w:val="28"/>
        </w:rPr>
        <w:t xml:space="preserve"> (facultatif)</w:t>
      </w:r>
      <w:r w:rsidRPr="008C644C">
        <w:rPr>
          <w:rFonts w:ascii="Georgia" w:hAnsi="Georgia"/>
          <w:color w:val="53234A"/>
          <w:sz w:val="28"/>
          <w:szCs w:val="28"/>
        </w:rPr>
        <w:t xml:space="preserve">: Méditation de Pleine Conscience  au bord de l’étang </w:t>
      </w:r>
    </w:p>
    <w:p w14:paraId="58835119" w14:textId="77777777" w:rsidR="008C644C" w:rsidRPr="008C644C" w:rsidRDefault="008C644C" w:rsidP="008C644C">
      <w:pPr>
        <w:spacing w:line="240" w:lineRule="auto"/>
        <w:rPr>
          <w:rFonts w:ascii="Georgia" w:hAnsi="Georgia"/>
          <w:b/>
          <w:bCs/>
          <w:color w:val="53234A"/>
          <w:sz w:val="28"/>
          <w:szCs w:val="28"/>
        </w:rPr>
      </w:pPr>
      <w:r w:rsidRPr="008C644C">
        <w:rPr>
          <w:rFonts w:ascii="Georgia" w:hAnsi="Georgia"/>
          <w:b/>
          <w:bCs/>
          <w:color w:val="53234A"/>
          <w:sz w:val="28"/>
          <w:szCs w:val="28"/>
        </w:rPr>
        <w:t xml:space="preserve">8h00/10h00 : </w:t>
      </w:r>
    </w:p>
    <w:p w14:paraId="40CB228B" w14:textId="77777777" w:rsidR="008C644C" w:rsidRPr="008C644C" w:rsidRDefault="008C644C" w:rsidP="008C644C">
      <w:pPr>
        <w:spacing w:line="240" w:lineRule="auto"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>Petit-déjeuner</w:t>
      </w:r>
    </w:p>
    <w:p w14:paraId="4BF90F01" w14:textId="77777777" w:rsidR="008C644C" w:rsidRPr="008C644C" w:rsidRDefault="008C644C" w:rsidP="008C644C">
      <w:pPr>
        <w:spacing w:line="240" w:lineRule="auto"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b/>
          <w:bCs/>
          <w:color w:val="53234A"/>
          <w:sz w:val="28"/>
          <w:szCs w:val="28"/>
        </w:rPr>
        <w:t>10h00/11h00</w:t>
      </w:r>
      <w:r w:rsidRPr="008C644C">
        <w:rPr>
          <w:rFonts w:ascii="Georgia" w:hAnsi="Georgia"/>
          <w:color w:val="53234A"/>
          <w:sz w:val="28"/>
          <w:szCs w:val="28"/>
        </w:rPr>
        <w:t> </w:t>
      </w:r>
      <w:r w:rsidRPr="008C644C">
        <w:rPr>
          <w:rFonts w:ascii="Georgia" w:hAnsi="Georgia"/>
          <w:i/>
          <w:iCs/>
          <w:color w:val="53234A"/>
          <w:sz w:val="28"/>
          <w:szCs w:val="28"/>
        </w:rPr>
        <w:t>(60mn) </w:t>
      </w:r>
      <w:r w:rsidRPr="008C644C">
        <w:rPr>
          <w:rFonts w:ascii="Georgia" w:hAnsi="Georgia"/>
          <w:color w:val="53234A"/>
          <w:sz w:val="28"/>
          <w:szCs w:val="28"/>
        </w:rPr>
        <w:t>:</w:t>
      </w:r>
    </w:p>
    <w:p w14:paraId="2CC17168" w14:textId="273CCAC0" w:rsidR="008C644C" w:rsidRPr="008C644C" w:rsidRDefault="008C644C" w:rsidP="008C644C">
      <w:pPr>
        <w:numPr>
          <w:ilvl w:val="0"/>
          <w:numId w:val="4"/>
        </w:numPr>
        <w:spacing w:line="240" w:lineRule="auto"/>
        <w:contextualSpacing/>
        <w:rPr>
          <w:rFonts w:ascii="Georgia" w:hAnsi="Georgia"/>
          <w:i/>
          <w:iCs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>Méditation de Pleine conscience : revenir « dedans » pour mieux Être « dehors », comment la Méditation de Pleine Conscience peut nous y aider</w:t>
      </w:r>
      <w:r>
        <w:rPr>
          <w:rFonts w:ascii="Georgia" w:hAnsi="Georgia"/>
          <w:color w:val="53234A"/>
          <w:sz w:val="28"/>
          <w:szCs w:val="28"/>
        </w:rPr>
        <w:t>.</w:t>
      </w:r>
      <w:r w:rsidRPr="008C644C">
        <w:rPr>
          <w:rFonts w:ascii="Georgia" w:hAnsi="Georgia"/>
          <w:color w:val="53234A"/>
          <w:sz w:val="28"/>
          <w:szCs w:val="28"/>
        </w:rPr>
        <w:t xml:space="preserve"> </w:t>
      </w:r>
    </w:p>
    <w:p w14:paraId="142866AB" w14:textId="623AF47A" w:rsidR="008C644C" w:rsidRPr="008C644C" w:rsidRDefault="008C644C" w:rsidP="008C644C">
      <w:pPr>
        <w:numPr>
          <w:ilvl w:val="0"/>
          <w:numId w:val="4"/>
        </w:numPr>
        <w:spacing w:line="240" w:lineRule="auto"/>
        <w:contextualSpacing/>
        <w:rPr>
          <w:rFonts w:ascii="Georgia" w:hAnsi="Georgia"/>
          <w:i/>
          <w:iCs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 xml:space="preserve">Comment organiser dans mon quotidien un espace pour cultiver mon intériorité </w:t>
      </w:r>
    </w:p>
    <w:p w14:paraId="6CF77753" w14:textId="0AC1C62A" w:rsidR="008C644C" w:rsidRPr="008C644C" w:rsidRDefault="008C644C" w:rsidP="008C644C">
      <w:pPr>
        <w:numPr>
          <w:ilvl w:val="0"/>
          <w:numId w:val="4"/>
        </w:numPr>
        <w:spacing w:line="240" w:lineRule="auto"/>
        <w:contextualSpacing/>
        <w:rPr>
          <w:rFonts w:ascii="Georgia" w:hAnsi="Georgia"/>
          <w:i/>
          <w:iCs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 xml:space="preserve">Préparation de l’atelier d’expression créative </w:t>
      </w:r>
    </w:p>
    <w:p w14:paraId="6CA996BF" w14:textId="77777777" w:rsidR="008C644C" w:rsidRPr="008C644C" w:rsidRDefault="008C644C" w:rsidP="008C644C">
      <w:pPr>
        <w:numPr>
          <w:ilvl w:val="0"/>
          <w:numId w:val="4"/>
        </w:numPr>
        <w:spacing w:line="240" w:lineRule="auto"/>
        <w:contextualSpacing/>
        <w:rPr>
          <w:rFonts w:ascii="Georgia" w:hAnsi="Georgia"/>
          <w:i/>
          <w:iCs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lastRenderedPageBreak/>
        <w:t>Echange</w:t>
      </w:r>
    </w:p>
    <w:p w14:paraId="4109174C" w14:textId="77777777" w:rsidR="008C644C" w:rsidRPr="008C644C" w:rsidRDefault="008C644C" w:rsidP="008C644C">
      <w:pPr>
        <w:spacing w:line="240" w:lineRule="auto"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b/>
          <w:bCs/>
          <w:color w:val="53234A"/>
          <w:sz w:val="28"/>
          <w:szCs w:val="28"/>
        </w:rPr>
        <w:t>12h00/14h </w:t>
      </w:r>
      <w:r w:rsidRPr="008C644C">
        <w:rPr>
          <w:rFonts w:ascii="Georgia" w:hAnsi="Georgia"/>
          <w:i/>
          <w:iCs/>
          <w:color w:val="53234A"/>
          <w:sz w:val="28"/>
          <w:szCs w:val="28"/>
        </w:rPr>
        <w:t>(2h00) </w:t>
      </w:r>
      <w:r w:rsidRPr="008C644C">
        <w:rPr>
          <w:rFonts w:ascii="Georgia" w:hAnsi="Georgia"/>
          <w:color w:val="53234A"/>
          <w:sz w:val="28"/>
          <w:szCs w:val="28"/>
        </w:rPr>
        <w:t>:</w:t>
      </w:r>
    </w:p>
    <w:p w14:paraId="14CF8678" w14:textId="77777777" w:rsidR="008C644C" w:rsidRPr="008C644C" w:rsidRDefault="008C644C" w:rsidP="008C644C">
      <w:pPr>
        <w:numPr>
          <w:ilvl w:val="0"/>
          <w:numId w:val="4"/>
        </w:numPr>
        <w:spacing w:line="240" w:lineRule="auto"/>
        <w:contextualSpacing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>Repas</w:t>
      </w:r>
    </w:p>
    <w:p w14:paraId="7866647C" w14:textId="77777777" w:rsidR="008C644C" w:rsidRPr="008C644C" w:rsidRDefault="008C644C" w:rsidP="008C644C">
      <w:pPr>
        <w:numPr>
          <w:ilvl w:val="0"/>
          <w:numId w:val="4"/>
        </w:numPr>
        <w:spacing w:line="240" w:lineRule="auto"/>
        <w:contextualSpacing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>Temps libre</w:t>
      </w:r>
    </w:p>
    <w:p w14:paraId="0B29E069" w14:textId="77777777" w:rsidR="008C644C" w:rsidRPr="008C644C" w:rsidRDefault="008C644C" w:rsidP="008C644C">
      <w:pPr>
        <w:spacing w:line="240" w:lineRule="auto"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b/>
          <w:bCs/>
          <w:color w:val="53234A"/>
          <w:sz w:val="28"/>
          <w:szCs w:val="28"/>
        </w:rPr>
        <w:t>14h00/16h</w:t>
      </w:r>
      <w:r w:rsidRPr="008C644C">
        <w:rPr>
          <w:rFonts w:ascii="Georgia" w:hAnsi="Georgia"/>
          <w:color w:val="53234A"/>
          <w:sz w:val="28"/>
          <w:szCs w:val="28"/>
        </w:rPr>
        <w:t> </w:t>
      </w:r>
      <w:r w:rsidRPr="008C644C">
        <w:rPr>
          <w:rFonts w:ascii="Georgia" w:hAnsi="Georgia"/>
          <w:i/>
          <w:iCs/>
          <w:color w:val="53234A"/>
          <w:sz w:val="28"/>
          <w:szCs w:val="28"/>
        </w:rPr>
        <w:t xml:space="preserve">(2h00) </w:t>
      </w:r>
      <w:r w:rsidRPr="008C644C">
        <w:rPr>
          <w:rFonts w:ascii="Georgia" w:hAnsi="Georgia"/>
          <w:color w:val="53234A"/>
          <w:sz w:val="28"/>
          <w:szCs w:val="28"/>
        </w:rPr>
        <w:t xml:space="preserve">: </w:t>
      </w:r>
    </w:p>
    <w:p w14:paraId="6092DD41" w14:textId="46DBE491" w:rsidR="008C644C" w:rsidRPr="008C644C" w:rsidRDefault="008C644C" w:rsidP="008C644C">
      <w:pPr>
        <w:numPr>
          <w:ilvl w:val="0"/>
          <w:numId w:val="5"/>
        </w:numPr>
        <w:spacing w:line="240" w:lineRule="auto"/>
        <w:contextualSpacing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>Atelier créatif </w:t>
      </w:r>
    </w:p>
    <w:p w14:paraId="7D3F00E5" w14:textId="77777777" w:rsidR="008C644C" w:rsidRPr="008C644C" w:rsidRDefault="008C644C" w:rsidP="008C644C">
      <w:pPr>
        <w:numPr>
          <w:ilvl w:val="0"/>
          <w:numId w:val="5"/>
        </w:numPr>
        <w:spacing w:line="240" w:lineRule="auto"/>
        <w:contextualSpacing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>Oracle</w:t>
      </w:r>
    </w:p>
    <w:p w14:paraId="75123BD0" w14:textId="77777777" w:rsidR="008C644C" w:rsidRPr="008C644C" w:rsidRDefault="008C644C" w:rsidP="008C644C">
      <w:pPr>
        <w:spacing w:line="240" w:lineRule="auto"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b/>
          <w:bCs/>
          <w:color w:val="53234A"/>
          <w:sz w:val="28"/>
          <w:szCs w:val="28"/>
        </w:rPr>
        <w:t>16h/16h30 </w:t>
      </w:r>
      <w:r w:rsidRPr="008C644C">
        <w:rPr>
          <w:rFonts w:ascii="Georgia" w:hAnsi="Georgia"/>
          <w:color w:val="53234A"/>
          <w:sz w:val="28"/>
          <w:szCs w:val="28"/>
        </w:rPr>
        <w:t>:</w:t>
      </w:r>
    </w:p>
    <w:p w14:paraId="578D86AF" w14:textId="77777777" w:rsidR="008C644C" w:rsidRPr="008C644C" w:rsidRDefault="008C644C" w:rsidP="008C644C">
      <w:pPr>
        <w:spacing w:line="240" w:lineRule="auto"/>
        <w:rPr>
          <w:rFonts w:ascii="Georgia" w:hAnsi="Georgia"/>
          <w:color w:val="53234A"/>
          <w:sz w:val="28"/>
          <w:szCs w:val="28"/>
        </w:rPr>
      </w:pPr>
      <w:r w:rsidRPr="008C644C">
        <w:rPr>
          <w:rFonts w:ascii="Georgia" w:hAnsi="Georgia"/>
          <w:color w:val="53234A"/>
          <w:sz w:val="28"/>
          <w:szCs w:val="28"/>
        </w:rPr>
        <w:t xml:space="preserve">Débriefing WE autour d’un goûter </w:t>
      </w:r>
    </w:p>
    <w:p w14:paraId="6B74C59B" w14:textId="77777777" w:rsidR="008C644C" w:rsidRPr="008C644C" w:rsidRDefault="008C644C" w:rsidP="008C644C">
      <w:pPr>
        <w:spacing w:line="256" w:lineRule="auto"/>
      </w:pPr>
    </w:p>
    <w:p w14:paraId="063BAF42" w14:textId="77777777" w:rsidR="00DB2C90" w:rsidRDefault="00BE3D4C"/>
    <w:sectPr w:rsidR="00DB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DD1"/>
    <w:multiLevelType w:val="hybridMultilevel"/>
    <w:tmpl w:val="F260D8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700AE"/>
    <w:multiLevelType w:val="hybridMultilevel"/>
    <w:tmpl w:val="A52278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F4DE5"/>
    <w:multiLevelType w:val="hybridMultilevel"/>
    <w:tmpl w:val="34B0B8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95CF3"/>
    <w:multiLevelType w:val="hybridMultilevel"/>
    <w:tmpl w:val="22102F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E6A9B"/>
    <w:multiLevelType w:val="hybridMultilevel"/>
    <w:tmpl w:val="17FC8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4C"/>
    <w:rsid w:val="00286A6A"/>
    <w:rsid w:val="00381C6B"/>
    <w:rsid w:val="00857708"/>
    <w:rsid w:val="008C644C"/>
    <w:rsid w:val="00A231AD"/>
    <w:rsid w:val="00AA614E"/>
    <w:rsid w:val="00BE3D4C"/>
    <w:rsid w:val="00C235FD"/>
    <w:rsid w:val="00EB32B6"/>
    <w:rsid w:val="00F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E8E1"/>
  <w15:chartTrackingRefBased/>
  <w15:docId w15:val="{437F7AF0-82F2-4488-806F-9F95E212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6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sinniger</dc:creator>
  <cp:keywords/>
  <dc:description/>
  <cp:lastModifiedBy>martine sinniger</cp:lastModifiedBy>
  <cp:revision>3</cp:revision>
  <dcterms:created xsi:type="dcterms:W3CDTF">2021-10-05T15:30:00Z</dcterms:created>
  <dcterms:modified xsi:type="dcterms:W3CDTF">2021-10-05T15:34:00Z</dcterms:modified>
</cp:coreProperties>
</file>